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0249450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Document synthétique des phrases clés et des livrables pour la création d’un SI</w:t>
      </w:r>
    </w:p>
    <w:p w14:paraId="5CE91C7A" w14:textId="77777777" w:rsidR="00C307C7" w:rsidRPr="00C307C7" w:rsidRDefault="00C307C7" w:rsidP="00C307C7">
      <w:pPr>
        <w:spacing w:before="240" w:after="240"/>
        <w:rPr>
          <w:b/>
          <w:highlight w:val="yellow"/>
        </w:rPr>
      </w:pPr>
      <w:r w:rsidRPr="00C307C7">
        <w:rPr>
          <w:b/>
          <w:highlight w:val="yellow"/>
        </w:rPr>
        <w:t>Les livrables d'un système d'information (</w:t>
      </w:r>
      <w:proofErr w:type="spellStart"/>
      <w:r w:rsidRPr="00C307C7">
        <w:rPr>
          <w:b/>
          <w:highlight w:val="yellow"/>
        </w:rPr>
        <w:t>Sl</w:t>
      </w:r>
      <w:proofErr w:type="spellEnd"/>
      <w:r w:rsidRPr="00C307C7">
        <w:rPr>
          <w:b/>
          <w:highlight w:val="yellow"/>
        </w:rPr>
        <w:t>) servent à structurer, documenter et piloter tout le cycle de vie du projet - de l'analyse des besoins jusqu'à la mise en production et la maintenance</w:t>
      </w:r>
    </w:p>
    <w:p w14:paraId="1AA7C843" w14:textId="00ADA387" w:rsidR="00E218A8" w:rsidRDefault="00C307C7">
      <w:pPr>
        <w:spacing w:before="240" w:after="240"/>
        <w:rPr>
          <w:b/>
          <w:highlight w:val="yellow"/>
        </w:rPr>
      </w:pPr>
      <w:r w:rsidRPr="00C307C7">
        <w:rPr>
          <w:b/>
          <w:highlight w:val="yellow"/>
        </w:rPr>
        <w:t>Les livrables d'un Si sont des traces formelles qui assurent la communication, la traçabilité, la qualité et la pérennité du système d'information tout au long de son cycle de vie.</w:t>
      </w:r>
    </w:p>
    <w:p w14:paraId="31BA73E7" w14:textId="77777777" w:rsidR="00E218A8" w:rsidRDefault="00D45759">
      <w:pPr>
        <w:spacing w:before="240" w:after="240"/>
        <w:ind w:left="360"/>
        <w:rPr>
          <w:b/>
        </w:rPr>
      </w:pPr>
      <w:r>
        <w:rPr>
          <w:b/>
        </w:rPr>
        <w:t>1</w:t>
      </w:r>
      <w:proofErr w:type="gramStart"/>
      <w:r>
        <w:rPr>
          <w:b/>
        </w:rPr>
        <w:t>-</w:t>
      </w:r>
      <w:r>
        <w:rPr>
          <w:sz w:val="14"/>
          <w:szCs w:val="14"/>
        </w:rPr>
        <w:t xml:space="preserve">  </w:t>
      </w:r>
      <w:r>
        <w:rPr>
          <w:sz w:val="14"/>
          <w:szCs w:val="14"/>
        </w:rPr>
        <w:tab/>
      </w:r>
      <w:proofErr w:type="gramEnd"/>
      <w:r>
        <w:rPr>
          <w:b/>
        </w:rPr>
        <w:t>Analyse des besoins</w:t>
      </w:r>
    </w:p>
    <w:p w14:paraId="58FD3C48" w14:textId="77777777" w:rsidR="00E218A8" w:rsidRDefault="00D45759">
      <w:pPr>
        <w:spacing w:before="240" w:after="240"/>
        <w:rPr>
          <w:b/>
          <w:highlight w:val="lightGray"/>
        </w:rPr>
      </w:pPr>
      <w:r>
        <w:rPr>
          <w:b/>
          <w:highlight w:val="lightGray"/>
        </w:rPr>
        <w:t>Livrables : cahier des charges, étude d’opportunité, expression des besoins, modèle métier.</w:t>
      </w:r>
      <w:r>
        <w:rPr>
          <w:b/>
          <w:highlight w:val="lightGray"/>
        </w:rPr>
        <w:br/>
        <w:t xml:space="preserve"> Utilité :</w:t>
      </w:r>
    </w:p>
    <w:p w14:paraId="018FA1C9" w14:textId="77777777" w:rsidR="00FD48A1" w:rsidRPr="00FD48A1" w:rsidRDefault="00FD48A1" w:rsidP="00FD48A1">
      <w:pPr>
        <w:pStyle w:val="Paragraphedeliste"/>
        <w:numPr>
          <w:ilvl w:val="0"/>
          <w:numId w:val="5"/>
        </w:numPr>
        <w:spacing w:before="240" w:after="240"/>
        <w:rPr>
          <w:b/>
          <w:highlight w:val="yellow"/>
        </w:rPr>
      </w:pPr>
      <w:r w:rsidRPr="00FD48A1">
        <w:rPr>
          <w:b/>
          <w:highlight w:val="yellow"/>
        </w:rPr>
        <w:t>Formaliser ce que l'organisation attend du SI.</w:t>
      </w:r>
    </w:p>
    <w:p w14:paraId="7E3E5663" w14:textId="77777777" w:rsidR="00FD48A1" w:rsidRPr="00FD48A1" w:rsidRDefault="00FD48A1" w:rsidP="00FD48A1">
      <w:pPr>
        <w:pStyle w:val="Paragraphedeliste"/>
        <w:numPr>
          <w:ilvl w:val="0"/>
          <w:numId w:val="5"/>
        </w:numPr>
        <w:spacing w:before="240" w:after="240"/>
        <w:rPr>
          <w:b/>
          <w:highlight w:val="yellow"/>
        </w:rPr>
      </w:pPr>
      <w:r w:rsidRPr="00FD48A1">
        <w:rPr>
          <w:b/>
          <w:highlight w:val="yellow"/>
        </w:rPr>
        <w:t>Clarifier les objectifs, les contraintes et les acteurs concernés.</w:t>
      </w:r>
    </w:p>
    <w:p w14:paraId="05FE8E6C" w14:textId="56ED77D4" w:rsidR="00E218A8" w:rsidRPr="00F33F4E" w:rsidRDefault="00FD48A1" w:rsidP="00F33F4E">
      <w:pPr>
        <w:pStyle w:val="Paragraphedeliste"/>
        <w:numPr>
          <w:ilvl w:val="0"/>
          <w:numId w:val="5"/>
        </w:numPr>
        <w:spacing w:before="240" w:after="240"/>
        <w:rPr>
          <w:b/>
          <w:highlight w:val="yellow"/>
        </w:rPr>
      </w:pPr>
      <w:r w:rsidRPr="00FD48A1">
        <w:rPr>
          <w:b/>
          <w:highlight w:val="yellow"/>
        </w:rPr>
        <w:t>Servir de référence commune entre le client et l'équipe projet.</w:t>
      </w:r>
    </w:p>
    <w:p w14:paraId="11AA66CE" w14:textId="77777777" w:rsidR="00E218A8" w:rsidRDefault="005E6CBB">
      <w:pPr>
        <w:rPr>
          <w:b/>
        </w:rPr>
      </w:pPr>
      <w:r>
        <w:rPr>
          <w:noProof/>
        </w:rPr>
        <w:pict w14:anchorId="7E794175">
          <v:rect id="_x0000_i1028" alt="" style="width:453.6pt;height:.05pt;mso-width-percent:0;mso-height-percent:0;mso-width-percent:0;mso-height-percent:0" o:hralign="center" o:hrstd="t" o:hr="t" fillcolor="#a0a0a0" stroked="f"/>
        </w:pict>
      </w:r>
    </w:p>
    <w:p w14:paraId="5136AEB2" w14:textId="77777777" w:rsidR="00E218A8" w:rsidRDefault="00D45759">
      <w:pPr>
        <w:spacing w:before="240" w:after="240"/>
        <w:rPr>
          <w:b/>
        </w:rPr>
      </w:pPr>
      <w:r>
        <w:rPr>
          <w:b/>
        </w:rPr>
        <w:t>2. Conception</w:t>
      </w:r>
    </w:p>
    <w:p w14:paraId="39D8D5E8" w14:textId="77777777" w:rsidR="00E218A8" w:rsidRDefault="00D45759">
      <w:pPr>
        <w:spacing w:before="240" w:after="240"/>
        <w:rPr>
          <w:b/>
        </w:rPr>
      </w:pPr>
      <w:r>
        <w:rPr>
          <w:b/>
          <w:highlight w:val="lightGray"/>
        </w:rPr>
        <w:t>Livrables : modèles de données, diagrammes UML, maquettes d’écran, spécifications fonctionnelles et techniques.</w:t>
      </w:r>
      <w:r>
        <w:rPr>
          <w:b/>
          <w:highlight w:val="lightGray"/>
        </w:rPr>
        <w:br/>
      </w:r>
      <w:r>
        <w:rPr>
          <w:b/>
        </w:rPr>
        <w:t xml:space="preserve"> Utilité :</w:t>
      </w:r>
    </w:p>
    <w:p w14:paraId="130EE6DC" w14:textId="69067E53" w:rsidR="00E218A8" w:rsidRPr="00DA5AB8" w:rsidRDefault="00EA122D">
      <w:pPr>
        <w:spacing w:after="240"/>
        <w:rPr>
          <w:b/>
          <w:highlight w:val="yellow"/>
        </w:rPr>
      </w:pPr>
      <w:r w:rsidRPr="00EA122D">
        <w:rPr>
          <w:b/>
          <w:highlight w:val="yellow"/>
        </w:rPr>
        <w:t>• Traduire les besoins en une solution concrète et cohérente.</w:t>
      </w:r>
      <w:r>
        <w:rPr>
          <w:b/>
          <w:highlight w:val="yellow"/>
        </w:rPr>
        <w:br/>
      </w:r>
      <w:r w:rsidRPr="00EA122D">
        <w:rPr>
          <w:b/>
          <w:highlight w:val="yellow"/>
        </w:rPr>
        <w:t>• Faciliter la compréhension du fonctionnement futur du système.</w:t>
      </w:r>
      <w:r>
        <w:rPr>
          <w:b/>
          <w:highlight w:val="yellow"/>
        </w:rPr>
        <w:br/>
      </w:r>
      <w:r w:rsidRPr="00EA122D">
        <w:rPr>
          <w:b/>
          <w:highlight w:val="yellow"/>
        </w:rPr>
        <w:t>• Servir de base à la réalisation (développement).</w:t>
      </w:r>
    </w:p>
    <w:p w14:paraId="3DBB4D2E" w14:textId="77777777" w:rsidR="00E218A8" w:rsidRDefault="005E6CBB">
      <w:pPr>
        <w:rPr>
          <w:b/>
        </w:rPr>
      </w:pPr>
      <w:r>
        <w:rPr>
          <w:noProof/>
        </w:rPr>
        <w:pict w14:anchorId="0CD12CAE">
          <v:rect id="_x0000_i1027" alt="" style="width:453.6pt;height:.05pt;mso-width-percent:0;mso-height-percent:0;mso-width-percent:0;mso-height-percent:0" o:hralign="center" o:hrstd="t" o:hr="t" fillcolor="#a0a0a0" stroked="f"/>
        </w:pict>
      </w:r>
    </w:p>
    <w:p w14:paraId="558CAD95" w14:textId="77777777" w:rsidR="00E218A8" w:rsidRDefault="00D45759">
      <w:pPr>
        <w:spacing w:before="240" w:after="240"/>
        <w:rPr>
          <w:b/>
        </w:rPr>
      </w:pPr>
      <w:r>
        <w:rPr>
          <w:b/>
        </w:rPr>
        <w:t>3. Réalisation (développement et intégration)</w:t>
      </w:r>
    </w:p>
    <w:p w14:paraId="10EC1F19" w14:textId="77777777" w:rsidR="00E218A8" w:rsidRDefault="00D45759">
      <w:pPr>
        <w:spacing w:before="240" w:after="240"/>
        <w:rPr>
          <w:b/>
        </w:rPr>
      </w:pPr>
      <w:r>
        <w:rPr>
          <w:b/>
          <w:highlight w:val="lightGray"/>
        </w:rPr>
        <w:t>Livrables : code source, scripts d’installation, documentation technique, manuels développeurs.</w:t>
      </w:r>
      <w:r>
        <w:rPr>
          <w:b/>
          <w:highlight w:val="lightGray"/>
        </w:rPr>
        <w:br/>
      </w:r>
      <w:r>
        <w:rPr>
          <w:b/>
        </w:rPr>
        <w:t xml:space="preserve"> Utilité :</w:t>
      </w:r>
    </w:p>
    <w:p w14:paraId="5B5ADCF3" w14:textId="3BE1DDDC" w:rsidR="00816F9E" w:rsidRPr="00B039B9" w:rsidRDefault="00DA5AB8" w:rsidP="007316E5">
      <w:pPr>
        <w:spacing w:after="240"/>
        <w:ind w:left="720"/>
        <w:rPr>
          <w:b/>
          <w:highlight w:val="yellow"/>
        </w:rPr>
      </w:pPr>
      <w:r w:rsidRPr="00B039B9">
        <w:rPr>
          <w:b/>
          <w:highlight w:val="yellow"/>
        </w:rPr>
        <w:t>• Construire le système conformément aux spécifications.</w:t>
      </w:r>
    </w:p>
    <w:p w14:paraId="0CD185FC" w14:textId="493ABE42" w:rsidR="00DA5AB8" w:rsidRPr="00B039B9" w:rsidRDefault="00DA5AB8" w:rsidP="00DA5AB8">
      <w:pPr>
        <w:spacing w:after="240"/>
        <w:ind w:left="720"/>
        <w:rPr>
          <w:b/>
          <w:highlight w:val="yellow"/>
        </w:rPr>
      </w:pPr>
      <w:r w:rsidRPr="00B039B9">
        <w:rPr>
          <w:b/>
          <w:highlight w:val="yellow"/>
        </w:rPr>
        <w:t>• Garantir la maintenabilité et la traçabilité du code.</w:t>
      </w:r>
    </w:p>
    <w:p w14:paraId="149FFFBD" w14:textId="56583F6A" w:rsidR="00E218A8" w:rsidRPr="00DA5AB8" w:rsidRDefault="00DA5AB8" w:rsidP="00DA5AB8">
      <w:pPr>
        <w:pStyle w:val="Paragraphedeliste"/>
        <w:spacing w:after="240"/>
        <w:rPr>
          <w:b/>
        </w:rPr>
      </w:pPr>
      <w:r w:rsidRPr="00B039B9">
        <w:rPr>
          <w:b/>
          <w:highlight w:val="yellow"/>
        </w:rPr>
        <w:t>• Préparer les futures évolutions</w:t>
      </w:r>
      <w:r w:rsidRPr="00DA5AB8">
        <w:rPr>
          <w:b/>
        </w:rPr>
        <w:t>.</w:t>
      </w:r>
    </w:p>
    <w:p w14:paraId="3DEEAACA" w14:textId="77777777" w:rsidR="00816F9E" w:rsidRDefault="00816F9E"/>
    <w:p w14:paraId="6D0FD6A2" w14:textId="77777777" w:rsidR="007316E5" w:rsidRDefault="007316E5"/>
    <w:p w14:paraId="7AC4D086" w14:textId="77777777" w:rsidR="007316E5" w:rsidRDefault="007316E5"/>
    <w:p w14:paraId="3D908E79" w14:textId="77777777" w:rsidR="007316E5" w:rsidRDefault="007316E5"/>
    <w:p w14:paraId="0E43A4F6" w14:textId="77777777" w:rsidR="007316E5" w:rsidRDefault="007316E5"/>
    <w:p w14:paraId="5922ABFB" w14:textId="6DB6861B" w:rsidR="00E218A8" w:rsidRDefault="005E6CBB">
      <w:pPr>
        <w:rPr>
          <w:b/>
        </w:rPr>
      </w:pPr>
      <w:r>
        <w:rPr>
          <w:noProof/>
        </w:rPr>
        <w:pict w14:anchorId="4FABB666">
          <v:rect id="_x0000_i1026" alt="" style="width:453.6pt;height:.05pt;mso-width-percent:0;mso-height-percent:0;mso-width-percent:0;mso-height-percent:0" o:hralign="center" o:hrstd="t" o:hr="t" fillcolor="#a0a0a0" stroked="f"/>
        </w:pict>
      </w:r>
    </w:p>
    <w:p w14:paraId="222CB079" w14:textId="6F09C7AE" w:rsidR="00E218A8" w:rsidRDefault="00D45759">
      <w:pPr>
        <w:spacing w:before="240" w:after="240"/>
        <w:rPr>
          <w:b/>
        </w:rPr>
      </w:pPr>
      <w:r>
        <w:rPr>
          <w:b/>
        </w:rPr>
        <w:lastRenderedPageBreak/>
        <w:t xml:space="preserve"> 4. Tests et validation</w:t>
      </w:r>
      <w:r w:rsidR="007316E5">
        <w:rPr>
          <w:b/>
        </w:rPr>
        <w:t> :</w:t>
      </w:r>
    </w:p>
    <w:p w14:paraId="277AE834" w14:textId="77777777" w:rsidR="00E218A8" w:rsidRDefault="00D45759">
      <w:pPr>
        <w:spacing w:before="240" w:after="240"/>
        <w:rPr>
          <w:b/>
        </w:rPr>
      </w:pPr>
      <w:r>
        <w:rPr>
          <w:b/>
          <w:highlight w:val="lightGray"/>
        </w:rPr>
        <w:t>Livrables : plans de test, rapports de test, cahier de recette, PV de validation.</w:t>
      </w:r>
      <w:r>
        <w:rPr>
          <w:b/>
          <w:highlight w:val="lightGray"/>
        </w:rPr>
        <w:br/>
      </w:r>
      <w:r>
        <w:rPr>
          <w:b/>
        </w:rPr>
        <w:t xml:space="preserve"> Utilité :</w:t>
      </w:r>
    </w:p>
    <w:p w14:paraId="15F79B5A" w14:textId="77777777" w:rsidR="00A57659" w:rsidRPr="00977E96" w:rsidRDefault="00A57659" w:rsidP="00A57659">
      <w:pPr>
        <w:pStyle w:val="Paragraphedeliste"/>
        <w:numPr>
          <w:ilvl w:val="0"/>
          <w:numId w:val="10"/>
        </w:numPr>
        <w:spacing w:before="240" w:after="240"/>
        <w:rPr>
          <w:b/>
          <w:highlight w:val="yellow"/>
        </w:rPr>
      </w:pPr>
      <w:r w:rsidRPr="00977E96">
        <w:rPr>
          <w:b/>
          <w:highlight w:val="yellow"/>
        </w:rPr>
        <w:t>Vérifier que le système fonctionne correctement et répond aux besoins.</w:t>
      </w:r>
    </w:p>
    <w:p w14:paraId="4F6299DD" w14:textId="76F7249F" w:rsidR="007316E5" w:rsidRPr="00F33F4E" w:rsidRDefault="00A57659" w:rsidP="00F33F4E">
      <w:pPr>
        <w:pStyle w:val="Paragraphedeliste"/>
        <w:numPr>
          <w:ilvl w:val="0"/>
          <w:numId w:val="10"/>
        </w:numPr>
        <w:spacing w:before="240" w:after="240"/>
        <w:rPr>
          <w:b/>
          <w:highlight w:val="yellow"/>
        </w:rPr>
      </w:pPr>
      <w:r w:rsidRPr="00977E96">
        <w:rPr>
          <w:b/>
          <w:highlight w:val="yellow"/>
        </w:rPr>
        <w:t>Identifier et corriger les anomalies avant la mise en production.</w:t>
      </w:r>
    </w:p>
    <w:p w14:paraId="6BC764F7" w14:textId="2227FA5A" w:rsidR="007316E5" w:rsidRPr="007316E5" w:rsidRDefault="007316E5" w:rsidP="007316E5">
      <w:pPr>
        <w:spacing w:before="240" w:after="240"/>
        <w:rPr>
          <w:b/>
        </w:rPr>
      </w:pPr>
      <w:r>
        <w:rPr>
          <w:b/>
        </w:rPr>
        <w:t>5. Mise en production </w:t>
      </w:r>
      <w:r w:rsidR="008F56B5">
        <w:rPr>
          <w:b/>
        </w:rPr>
        <w:t>et exploitation :</w:t>
      </w:r>
    </w:p>
    <w:p w14:paraId="059976FD" w14:textId="77777777" w:rsidR="008F56B5" w:rsidRDefault="00D45759" w:rsidP="008F56B5">
      <w:pPr>
        <w:spacing w:before="240" w:after="240"/>
        <w:rPr>
          <w:b/>
        </w:rPr>
      </w:pPr>
      <w:r>
        <w:rPr>
          <w:b/>
          <w:highlight w:val="lightGray"/>
        </w:rPr>
        <w:t>Livrables : manuels utilisateurs, procédures d’exploitation, dossier d’exploitation, guide d’installation.</w:t>
      </w:r>
      <w:r>
        <w:rPr>
          <w:b/>
          <w:highlight w:val="lightGray"/>
        </w:rPr>
        <w:br/>
      </w:r>
      <w:r>
        <w:rPr>
          <w:b/>
        </w:rPr>
        <w:t xml:space="preserve"> Utilité :</w:t>
      </w:r>
    </w:p>
    <w:p w14:paraId="7EEE726E" w14:textId="77777777" w:rsidR="007877BA" w:rsidRPr="007877BA" w:rsidRDefault="007877BA" w:rsidP="007877BA">
      <w:pPr>
        <w:pStyle w:val="Paragraphedeliste"/>
        <w:numPr>
          <w:ilvl w:val="0"/>
          <w:numId w:val="12"/>
        </w:numPr>
        <w:spacing w:after="240"/>
        <w:rPr>
          <w:b/>
          <w:highlight w:val="yellow"/>
        </w:rPr>
      </w:pPr>
      <w:r w:rsidRPr="007877BA">
        <w:rPr>
          <w:b/>
          <w:highlight w:val="yellow"/>
        </w:rPr>
        <w:t>Faciliter la prise en main par les utilisateurs finaux.</w:t>
      </w:r>
    </w:p>
    <w:p w14:paraId="191A69A1" w14:textId="7E3133FA" w:rsidR="00E218A8" w:rsidRPr="00F33F4E" w:rsidRDefault="007877BA" w:rsidP="00F33F4E">
      <w:pPr>
        <w:pStyle w:val="Paragraphedeliste"/>
        <w:numPr>
          <w:ilvl w:val="0"/>
          <w:numId w:val="12"/>
        </w:numPr>
        <w:spacing w:after="240"/>
        <w:rPr>
          <w:b/>
          <w:highlight w:val="yellow"/>
        </w:rPr>
      </w:pPr>
      <w:r w:rsidRPr="007877BA">
        <w:rPr>
          <w:b/>
          <w:highlight w:val="yellow"/>
        </w:rPr>
        <w:t>Assurer une exploitation fiable et sécurisée du SI.</w:t>
      </w:r>
    </w:p>
    <w:p w14:paraId="255317D6" w14:textId="77777777" w:rsidR="00E218A8" w:rsidRDefault="005E6CBB">
      <w:pPr>
        <w:rPr>
          <w:b/>
        </w:rPr>
      </w:pPr>
      <w:r>
        <w:rPr>
          <w:noProof/>
        </w:rPr>
        <w:pict w14:anchorId="098140D3">
          <v:rect id="_x0000_i1025" alt="" style="width:453.6pt;height:.05pt;mso-width-percent:0;mso-height-percent:0;mso-width-percent:0;mso-height-percent:0" o:hralign="center" o:hrstd="t" o:hr="t" fillcolor="#a0a0a0" stroked="f"/>
        </w:pict>
      </w:r>
    </w:p>
    <w:p w14:paraId="7FC6381E" w14:textId="77777777" w:rsidR="00E218A8" w:rsidRDefault="00D45759">
      <w:pPr>
        <w:spacing w:before="240" w:after="240"/>
        <w:rPr>
          <w:b/>
        </w:rPr>
      </w:pPr>
      <w:r>
        <w:rPr>
          <w:b/>
        </w:rPr>
        <w:t xml:space="preserve"> 6. Maintenance et évolution</w:t>
      </w:r>
    </w:p>
    <w:p w14:paraId="7263CCC2" w14:textId="77777777" w:rsidR="00E218A8" w:rsidRDefault="00D45759">
      <w:pPr>
        <w:spacing w:before="240" w:after="240"/>
        <w:rPr>
          <w:b/>
        </w:rPr>
      </w:pPr>
      <w:r>
        <w:rPr>
          <w:b/>
          <w:highlight w:val="lightGray"/>
        </w:rPr>
        <w:t>Livrables : rapports de maintenance, documentation mise à jour, demandes de changement.</w:t>
      </w:r>
      <w:r>
        <w:rPr>
          <w:b/>
          <w:highlight w:val="lightGray"/>
        </w:rPr>
        <w:br/>
      </w:r>
      <w:r>
        <w:rPr>
          <w:b/>
        </w:rPr>
        <w:t xml:space="preserve"> Utilité :</w:t>
      </w:r>
    </w:p>
    <w:p w14:paraId="1D0BB175" w14:textId="77777777" w:rsidR="002B5EFF" w:rsidRPr="002B5EFF" w:rsidRDefault="002B5EFF" w:rsidP="002B5EFF">
      <w:pPr>
        <w:pStyle w:val="Paragraphedeliste"/>
        <w:numPr>
          <w:ilvl w:val="0"/>
          <w:numId w:val="13"/>
        </w:numPr>
        <w:spacing w:after="240"/>
        <w:rPr>
          <w:b/>
          <w:highlight w:val="yellow"/>
        </w:rPr>
      </w:pPr>
      <w:r w:rsidRPr="002B5EFF">
        <w:rPr>
          <w:b/>
          <w:highlight w:val="yellow"/>
        </w:rPr>
        <w:t>Suivre les évolutions du système.</w:t>
      </w:r>
    </w:p>
    <w:p w14:paraId="79B32409" w14:textId="6A24B39E" w:rsidR="00E218A8" w:rsidRPr="002B5EFF" w:rsidRDefault="002B5EFF" w:rsidP="002B5EFF">
      <w:pPr>
        <w:pStyle w:val="Paragraphedeliste"/>
        <w:numPr>
          <w:ilvl w:val="0"/>
          <w:numId w:val="13"/>
        </w:numPr>
        <w:spacing w:after="240"/>
        <w:rPr>
          <w:b/>
          <w:highlight w:val="yellow"/>
        </w:rPr>
      </w:pPr>
      <w:r w:rsidRPr="002B5EFF">
        <w:rPr>
          <w:b/>
          <w:highlight w:val="yellow"/>
        </w:rPr>
        <w:t>Préserver la cohérence entre la documentation et la solution réelle.</w:t>
      </w:r>
    </w:p>
    <w:p w14:paraId="5FB49C27" w14:textId="0556EDA6" w:rsidR="00D45759" w:rsidRPr="00D45759" w:rsidRDefault="0053458F" w:rsidP="00D45759">
      <w:pPr>
        <w:spacing w:after="240"/>
        <w:rPr>
          <w:b/>
          <w:lang w:val="fr-FR"/>
        </w:rPr>
      </w:pPr>
      <w:r>
        <w:rPr>
          <w:b/>
          <w:noProof/>
          <w:lang w:val="fr-FR"/>
        </w:rPr>
        <w:drawing>
          <wp:inline distT="0" distB="0" distL="0" distR="0" wp14:anchorId="529D8195" wp14:editId="7013B5C1">
            <wp:extent cx="5760720" cy="4070350"/>
            <wp:effectExtent l="0" t="0" r="0" b="6350"/>
            <wp:docPr id="1191224502" name="Image 22" descr="Une image contenant texte, menu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224502" name="Image 22" descr="Une image contenant texte, menu&#10;&#10;Le contenu généré par l’IA peut êtr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07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3E1F7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 xml:space="preserve">Livrables et explications </w:t>
      </w:r>
    </w:p>
    <w:p w14:paraId="5480B073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3EA082FE" wp14:editId="2ECE27C9">
                <wp:extent cx="41614725" cy="12700"/>
                <wp:effectExtent l="0" t="0" r="0" b="0"/>
                <wp:docPr id="12" name="Forme libre : form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4E019D00" id="Forme libre : forme 12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67FDFF05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highlight w:val="yellow"/>
        </w:rPr>
        <w:t>1. Phase initiale</w:t>
      </w:r>
    </w:p>
    <w:p w14:paraId="162D5B74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1.1 Cahier des charges</w:t>
      </w:r>
    </w:p>
    <w:p w14:paraId="2032D462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E87312">
        <w:rPr>
          <w:b/>
          <w:color w:val="000000"/>
          <w:highlight w:val="yellow"/>
        </w:rPr>
        <w:t>• Phrase clé : Identifier les besoins, les objectifs et les contraintes du système.</w:t>
      </w:r>
    </w:p>
    <w:p w14:paraId="590A89B1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E87312">
        <w:rPr>
          <w:b/>
          <w:color w:val="000000"/>
          <w:highlight w:val="yellow"/>
        </w:rPr>
        <w:t>• Livrable : Cahier des charges fonctionnel</w:t>
      </w:r>
    </w:p>
    <w:p w14:paraId="651A358C" w14:textId="04514031" w:rsidR="00E218A8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E87312">
        <w:rPr>
          <w:b/>
          <w:color w:val="000000"/>
          <w:highlight w:val="yellow"/>
        </w:rPr>
        <w:t xml:space="preserve">• Explication : Ce document </w:t>
      </w:r>
      <w:proofErr w:type="spellStart"/>
      <w:r w:rsidRPr="00E87312">
        <w:rPr>
          <w:b/>
          <w:color w:val="000000"/>
          <w:highlight w:val="yellow"/>
        </w:rPr>
        <w:t>recueillé</w:t>
      </w:r>
      <w:proofErr w:type="spellEnd"/>
      <w:r w:rsidRPr="00E87312">
        <w:rPr>
          <w:b/>
          <w:color w:val="000000"/>
          <w:highlight w:val="yellow"/>
        </w:rPr>
        <w:t xml:space="preserve"> les attentes des utilisateurs, les fonctionnalités souhaitées, les contraintes techniques, organisationnelles ou budgétaires.</w:t>
      </w:r>
    </w:p>
    <w:p w14:paraId="398535D8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66F6E38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BE43083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C25E715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51EF423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35D917DF" wp14:editId="64759549">
                <wp:extent cx="41614725" cy="12700"/>
                <wp:effectExtent l="0" t="0" r="0" b="0"/>
                <wp:docPr id="11" name="Forme libre : form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11603FD5" id="Forme libre : forme 11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  <w:r>
        <w:rPr>
          <w:b/>
          <w:color w:val="000000"/>
        </w:rPr>
        <w:t xml:space="preserve"> 1.2 Étude de faisabilité</w:t>
      </w:r>
    </w:p>
    <w:p w14:paraId="6E6E208E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E87312">
        <w:rPr>
          <w:b/>
          <w:color w:val="000000"/>
          <w:highlight w:val="yellow"/>
        </w:rPr>
        <w:t>• Phrase clé : Évaluer la faisabilité technique, économique et organisationnelle du projet.</w:t>
      </w:r>
    </w:p>
    <w:p w14:paraId="11E3E086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E87312">
        <w:rPr>
          <w:b/>
          <w:color w:val="000000"/>
          <w:highlight w:val="yellow"/>
        </w:rPr>
        <w:t>• Livrable : Rapport de faisabilité</w:t>
      </w:r>
    </w:p>
    <w:p w14:paraId="5F889E95" w14:textId="6E292EBF" w:rsidR="00E218A8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E87312">
        <w:rPr>
          <w:b/>
          <w:color w:val="000000"/>
          <w:highlight w:val="yellow"/>
        </w:rPr>
        <w:t>• Explication : Ce rapport analyse si le projet peut être réalisé en tenant compte des moyens, des compétences, du coût et du contexte de l'entreprise.</w:t>
      </w:r>
    </w:p>
    <w:p w14:paraId="173898FE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151FA19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0F48944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042DD0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02641F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6BD7446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0DECF21B" wp14:editId="5610AE74">
                <wp:extent cx="41614725" cy="12700"/>
                <wp:effectExtent l="0" t="0" r="0" b="0"/>
                <wp:docPr id="14" name="Forme libre : form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3C8D9926" id="Forme libre : forme 14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0D228F94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1.3 Plan de projet</w:t>
      </w:r>
    </w:p>
    <w:p w14:paraId="6FE32235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E87312">
        <w:rPr>
          <w:b/>
          <w:color w:val="000000"/>
          <w:highlight w:val="yellow"/>
        </w:rPr>
        <w:t>• Phrase clé : Planifier les étapes, ressources, coûts et risques du projet.</w:t>
      </w:r>
    </w:p>
    <w:p w14:paraId="77A4307B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E87312">
        <w:rPr>
          <w:b/>
          <w:color w:val="000000"/>
          <w:highlight w:val="yellow"/>
        </w:rPr>
        <w:t xml:space="preserve">• </w:t>
      </w:r>
      <w:proofErr w:type="gramStart"/>
      <w:r w:rsidRPr="00E87312">
        <w:rPr>
          <w:b/>
          <w:color w:val="000000"/>
          <w:highlight w:val="yellow"/>
        </w:rPr>
        <w:t>Livrable:</w:t>
      </w:r>
      <w:proofErr w:type="gramEnd"/>
      <w:r w:rsidRPr="00E87312">
        <w:rPr>
          <w:b/>
          <w:color w:val="000000"/>
          <w:highlight w:val="yellow"/>
        </w:rPr>
        <w:t xml:space="preserve"> Plan de gestion de projet</w:t>
      </w:r>
    </w:p>
    <w:p w14:paraId="01EAD4B2" w14:textId="70E4C7CE" w:rsidR="00E218A8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E87312">
        <w:rPr>
          <w:b/>
          <w:color w:val="000000"/>
          <w:highlight w:val="yellow"/>
        </w:rPr>
        <w:t xml:space="preserve">• Explication : C'est le document de pilotage qui fixe le calendrier, les affectations de tâches, le budget prévisionnel et les </w:t>
      </w:r>
      <w:proofErr w:type="spellStart"/>
      <w:r w:rsidRPr="00E87312">
        <w:rPr>
          <w:b/>
          <w:color w:val="000000"/>
          <w:highlight w:val="yellow"/>
        </w:rPr>
        <w:t>dispositits</w:t>
      </w:r>
      <w:proofErr w:type="spellEnd"/>
    </w:p>
    <w:p w14:paraId="28EE5F6C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BCF72E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077C908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br w:type="page"/>
      </w:r>
    </w:p>
    <w:p w14:paraId="4E680BD3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89A884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4DD16D4" w14:textId="77777777" w:rsidR="00E87312" w:rsidRDefault="00D45759" w:rsidP="00E873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highlight w:val="yellow"/>
        </w:rPr>
        <w:t>2. Analyse</w:t>
      </w:r>
      <w:r>
        <w:rPr>
          <w:b/>
          <w:color w:val="000000"/>
        </w:rPr>
        <w:t xml:space="preserve"> 2.1 Spécifications fonctionnelles générales (SFG)</w:t>
      </w:r>
    </w:p>
    <w:p w14:paraId="5587406E" w14:textId="60ADD814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E87312">
        <w:rPr>
          <w:b/>
          <w:color w:val="000000"/>
          <w:highlight w:val="yellow"/>
          <w:lang w:val="fr-FR"/>
        </w:rPr>
        <w:t>Phrase clé : Décrire globalement les fonctionnalités attendues du système.</w:t>
      </w:r>
    </w:p>
    <w:p w14:paraId="519C67C5" w14:textId="77777777" w:rsid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rFonts w:ascii="MS Gothic" w:eastAsia="MS Gothic" w:hAnsi="MS Gothic" w:cs="MS Gothic"/>
          <w:b/>
          <w:color w:val="000000"/>
          <w:highlight w:val="yellow"/>
          <w:lang w:val="fr-FR"/>
        </w:rPr>
      </w:pPr>
      <w:r w:rsidRPr="00E87312">
        <w:rPr>
          <w:b/>
          <w:color w:val="000000"/>
          <w:highlight w:val="yellow"/>
          <w:lang w:val="fr-FR"/>
        </w:rPr>
        <w:t>﻿﻿Livrable : Document de SFG</w:t>
      </w:r>
      <w:r w:rsidRPr="00E87312">
        <w:rPr>
          <w:rFonts w:ascii="MS Gothic" w:eastAsia="MS Gothic" w:hAnsi="MS Gothic" w:cs="MS Gothic" w:hint="eastAsia"/>
          <w:b/>
          <w:color w:val="000000"/>
          <w:highlight w:val="yellow"/>
          <w:lang w:val="fr-FR"/>
        </w:rPr>
        <w:t> </w:t>
      </w:r>
    </w:p>
    <w:p w14:paraId="3BF30C50" w14:textId="6423EF33" w:rsidR="00E218A8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E87312">
        <w:rPr>
          <w:b/>
          <w:color w:val="000000"/>
          <w:highlight w:val="yellow"/>
          <w:lang w:val="fr-FR"/>
        </w:rPr>
        <w:t>Explication : Représente une vue d'ensemble des fonctionnalités principales du système sans entrer dans les détails techniques.</w:t>
      </w:r>
    </w:p>
    <w:p w14:paraId="762C2E7A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8000139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33BA7C5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2A01605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2799568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59017E44" wp14:editId="2955E6A6">
                <wp:extent cx="41614725" cy="12700"/>
                <wp:effectExtent l="0" t="0" r="0" b="0"/>
                <wp:docPr id="13" name="Forme libre : form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48EE8AC2" id="Forme libre : forme 13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4D659D95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Spécifications fonctionnelles détaillées (SFD)</w:t>
      </w:r>
    </w:p>
    <w:p w14:paraId="0E16E8D3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  <w:lang w:val="fr-FR"/>
        </w:rPr>
      </w:pPr>
      <w:r w:rsidRPr="00E87312">
        <w:rPr>
          <w:b/>
          <w:color w:val="000000"/>
          <w:highlight w:val="yellow"/>
          <w:lang w:val="fr-FR"/>
        </w:rPr>
        <w:t>• Phrase clé : Détailler précisément chaque fonctionnalité avec règles de gestion et scénarios.</w:t>
      </w:r>
    </w:p>
    <w:p w14:paraId="1FEEB21B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  <w:lang w:val="fr-FR"/>
        </w:rPr>
      </w:pPr>
      <w:proofErr w:type="gramStart"/>
      <w:r w:rsidRPr="00E87312">
        <w:rPr>
          <w:b/>
          <w:color w:val="000000"/>
          <w:highlight w:val="yellow"/>
          <w:lang w:val="fr-FR"/>
        </w:rPr>
        <w:t>Livrable:</w:t>
      </w:r>
      <w:proofErr w:type="gramEnd"/>
      <w:r w:rsidRPr="00E87312">
        <w:rPr>
          <w:b/>
          <w:color w:val="000000"/>
          <w:highlight w:val="yellow"/>
          <w:lang w:val="fr-FR"/>
        </w:rPr>
        <w:t xml:space="preserve"> Document de SFD</w:t>
      </w:r>
    </w:p>
    <w:p w14:paraId="4E5B3F0F" w14:textId="23338C47" w:rsidR="00E218A8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E87312">
        <w:rPr>
          <w:b/>
          <w:color w:val="000000"/>
          <w:highlight w:val="yellow"/>
          <w:lang w:val="fr-FR"/>
        </w:rPr>
        <w:t>Explication : Sert de référence aux développeurs pour comprendre le comportement attendu du système, avec des cas d'utilisation, maquettes, et enchainements.</w:t>
      </w:r>
    </w:p>
    <w:p w14:paraId="32B90851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</w:rPr>
      </w:pPr>
      <w:r w:rsidRPr="00E87312">
        <w:rPr>
          <w:b/>
          <w:color w:val="FF0000"/>
        </w:rPr>
        <w:t>A noter</w:t>
      </w:r>
      <w:r>
        <w:rPr>
          <w:b/>
          <w:color w:val="FF0000"/>
        </w:rPr>
        <w:t> :</w:t>
      </w:r>
      <w:r>
        <w:rPr>
          <w:b/>
          <w:color w:val="FF0000"/>
        </w:rPr>
        <w:br/>
      </w:r>
      <w:r w:rsidRPr="00E87312">
        <w:rPr>
          <w:bCs/>
          <w:color w:val="000000" w:themeColor="text1"/>
        </w:rPr>
        <w:t>STG VS SFD</w:t>
      </w:r>
    </w:p>
    <w:p w14:paraId="7F80DC1F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 xml:space="preserve">• Signification </w:t>
      </w:r>
      <w:proofErr w:type="gramStart"/>
      <w:r w:rsidRPr="00E87312">
        <w:rPr>
          <w:bCs/>
          <w:color w:val="000000" w:themeColor="text1"/>
          <w:highlight w:val="yellow"/>
        </w:rPr>
        <w:t>complète:</w:t>
      </w:r>
      <w:proofErr w:type="gramEnd"/>
      <w:r w:rsidRPr="00E87312">
        <w:rPr>
          <w:bCs/>
          <w:color w:val="000000" w:themeColor="text1"/>
          <w:highlight w:val="yellow"/>
        </w:rPr>
        <w:t xml:space="preserve"> Spécification Fonctionnelle Générale</w:t>
      </w:r>
    </w:p>
    <w:p w14:paraId="0D898328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• But : Décrire ce que le système doit faire du point de vue métier ou utilisateur, de manière globale. I</w:t>
      </w:r>
    </w:p>
    <w:p w14:paraId="6F794C9A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Exemple : Pour une application de réservation de terrains : « L'utilisateur peut réserver un créneau et payer en ligne. »</w:t>
      </w:r>
    </w:p>
    <w:p w14:paraId="1B7C9D31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SFD</w:t>
      </w:r>
    </w:p>
    <w:p w14:paraId="16A73459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 xml:space="preserve">• Signification </w:t>
      </w:r>
      <w:proofErr w:type="gramStart"/>
      <w:r w:rsidRPr="00E87312">
        <w:rPr>
          <w:bCs/>
          <w:color w:val="000000" w:themeColor="text1"/>
          <w:highlight w:val="yellow"/>
        </w:rPr>
        <w:t>complète:</w:t>
      </w:r>
      <w:proofErr w:type="gramEnd"/>
      <w:r w:rsidRPr="00E87312">
        <w:rPr>
          <w:bCs/>
          <w:color w:val="000000" w:themeColor="text1"/>
          <w:highlight w:val="yellow"/>
        </w:rPr>
        <w:t xml:space="preserve"> Spécification Fonctionnelle Détaillée</w:t>
      </w:r>
    </w:p>
    <w:p w14:paraId="2790021D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• But : Décrire comment chaque besoin fonctionnel sera implémenté, avec tous les détails techniques ou fonctionnels nécessaires pour le développement.</w:t>
      </w:r>
    </w:p>
    <w:p w14:paraId="5AADECD3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• Exemple : Pour la même application : « L'utilisateur clique sur le créneau libre, le</w:t>
      </w:r>
    </w:p>
    <w:p w14:paraId="5D632FC5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 xml:space="preserve">• système vérifie la disponibilité en base de données, bloque le créneau, envoie un </w:t>
      </w:r>
      <w:proofErr w:type="gramStart"/>
      <w:r w:rsidRPr="00E87312">
        <w:rPr>
          <w:bCs/>
          <w:color w:val="000000" w:themeColor="text1"/>
          <w:highlight w:val="yellow"/>
        </w:rPr>
        <w:t>email</w:t>
      </w:r>
      <w:proofErr w:type="gramEnd"/>
      <w:r w:rsidRPr="00E87312">
        <w:rPr>
          <w:bCs/>
          <w:color w:val="000000" w:themeColor="text1"/>
          <w:highlight w:val="yellow"/>
        </w:rPr>
        <w:t xml:space="preserve"> de </w:t>
      </w:r>
      <w:proofErr w:type="spellStart"/>
      <w:r w:rsidRPr="00E87312">
        <w:rPr>
          <w:bCs/>
          <w:color w:val="000000" w:themeColor="text1"/>
          <w:highlight w:val="yellow"/>
        </w:rPr>
        <w:t>contirmation</w:t>
      </w:r>
      <w:proofErr w:type="spellEnd"/>
      <w:r w:rsidRPr="00E87312">
        <w:rPr>
          <w:bCs/>
          <w:color w:val="000000" w:themeColor="text1"/>
          <w:highlight w:val="yellow"/>
        </w:rPr>
        <w:t xml:space="preserve"> et génère une facture. »</w:t>
      </w:r>
    </w:p>
    <w:p w14:paraId="412C7F98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En résumé :</w:t>
      </w:r>
    </w:p>
    <w:p w14:paraId="6327BAB1" w14:textId="77777777" w:rsidR="00E87312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  <w:highlight w:val="yellow"/>
        </w:rPr>
      </w:pPr>
      <w:r w:rsidRPr="00E87312">
        <w:rPr>
          <w:bCs/>
          <w:color w:val="000000" w:themeColor="text1"/>
          <w:highlight w:val="yellow"/>
        </w:rPr>
        <w:t>• SFG = quoi (macro, général, métier)</w:t>
      </w:r>
    </w:p>
    <w:p w14:paraId="1D8F0BCD" w14:textId="0631F54A" w:rsidR="00E218A8" w:rsidRPr="00E87312" w:rsidRDefault="00E87312" w:rsidP="00E87312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 w:themeColor="text1"/>
        </w:rPr>
      </w:pPr>
      <w:r w:rsidRPr="00E87312">
        <w:rPr>
          <w:bCs/>
          <w:color w:val="000000" w:themeColor="text1"/>
          <w:highlight w:val="yellow"/>
        </w:rPr>
        <w:t>• SFD = comment (détaillé, technique, opérationnel)</w:t>
      </w:r>
    </w:p>
    <w:p w14:paraId="13C479CA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380E45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2C4D305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E03292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5F7E3004" wp14:editId="0704EEC3">
                <wp:extent cx="41614725" cy="12700"/>
                <wp:effectExtent l="0" t="0" r="0" b="0"/>
                <wp:docPr id="16" name="Forme libre : form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70160ECA" id="Forme libre : forme 16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0B00D705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2.3 Spécifications techniques</w:t>
      </w:r>
    </w:p>
    <w:p w14:paraId="172B9B1B" w14:textId="105A1632" w:rsidR="00AA4ACC" w:rsidRPr="00AA4ACC" w:rsidRDefault="00AA4ACC" w:rsidP="00AA4AC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A4ACC">
        <w:rPr>
          <w:b/>
          <w:color w:val="000000"/>
          <w:highlight w:val="yellow"/>
        </w:rPr>
        <w:t>Phrase clé : Définir l'architecture, les technologies et les choix techniques du système.</w:t>
      </w:r>
    </w:p>
    <w:p w14:paraId="7EEA1579" w14:textId="77777777" w:rsidR="00AA4ACC" w:rsidRPr="00AA4ACC" w:rsidRDefault="00AA4ACC" w:rsidP="00AA4AC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A4ACC">
        <w:rPr>
          <w:b/>
          <w:color w:val="000000"/>
          <w:highlight w:val="yellow"/>
        </w:rPr>
        <w:t>Livrable : Dossier technique</w:t>
      </w:r>
    </w:p>
    <w:p w14:paraId="3A459556" w14:textId="7546CBC6" w:rsidR="00E218A8" w:rsidRDefault="00AA4ACC" w:rsidP="00AA4AC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AA4ACC">
        <w:rPr>
          <w:b/>
          <w:color w:val="000000"/>
          <w:highlight w:val="yellow"/>
        </w:rPr>
        <w:t>Explication : Contient les décisions techniques sur le langage, la base de données, les serveurs, les contraintes de sécurité et de performance.</w:t>
      </w:r>
    </w:p>
    <w:p w14:paraId="1A7ED8C4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0F4E867C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28A0E20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54CBB9E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63485221" wp14:editId="6883AB08">
                <wp:extent cx="41614725" cy="12700"/>
                <wp:effectExtent l="0" t="0" r="0" b="0"/>
                <wp:docPr id="15" name="Forme libre : form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209B47E7" id="Forme libre : forme 15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3BC655A5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2.4 Modèles UML</w:t>
      </w:r>
    </w:p>
    <w:p w14:paraId="2B6664A4" w14:textId="05DDDC61" w:rsidR="007616DA" w:rsidRPr="007616DA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  <w:lang w:val="fr-FR"/>
        </w:rPr>
      </w:pPr>
      <w:r w:rsidRPr="007616DA">
        <w:rPr>
          <w:b/>
          <w:color w:val="000000"/>
          <w:highlight w:val="yellow"/>
          <w:lang w:val="fr-FR"/>
        </w:rPr>
        <w:t>Phrase clé : Représenter graphiquement les éléments du système et leurs interactions.</w:t>
      </w:r>
    </w:p>
    <w:p w14:paraId="122FA8FE" w14:textId="21823006" w:rsidR="007616DA" w:rsidRPr="007616DA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  <w:lang w:val="fr-FR"/>
        </w:rPr>
      </w:pPr>
      <w:r w:rsidRPr="007616DA">
        <w:rPr>
          <w:b/>
          <w:color w:val="000000"/>
          <w:highlight w:val="yellow"/>
          <w:lang w:val="fr-FR"/>
        </w:rPr>
        <w:t>Livrable : Diagrammes UML (cas d'utilisation, classes, séquence)</w:t>
      </w:r>
    </w:p>
    <w:p w14:paraId="42D06C17" w14:textId="031584E3" w:rsidR="00E218A8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7616DA">
        <w:rPr>
          <w:b/>
          <w:color w:val="000000"/>
          <w:highlight w:val="yellow"/>
          <w:lang w:val="fr-FR"/>
        </w:rPr>
        <w:t>﻿﻿</w:t>
      </w:r>
      <w:proofErr w:type="gramStart"/>
      <w:r w:rsidRPr="007616DA">
        <w:rPr>
          <w:b/>
          <w:color w:val="000000"/>
          <w:highlight w:val="yellow"/>
          <w:lang w:val="fr-FR"/>
        </w:rPr>
        <w:t>Explication:</w:t>
      </w:r>
      <w:proofErr w:type="gramEnd"/>
      <w:r w:rsidRPr="007616DA">
        <w:rPr>
          <w:b/>
          <w:color w:val="000000"/>
          <w:highlight w:val="yellow"/>
          <w:lang w:val="fr-FR"/>
        </w:rPr>
        <w:t xml:space="preserve"> Ces schémas facilitent la compréhension du fonctionnement du système avant son</w:t>
      </w:r>
      <w:r w:rsidRPr="007616DA">
        <w:rPr>
          <w:b/>
          <w:color w:val="000000"/>
          <w:highlight w:val="yellow"/>
          <w:lang w:val="fr-FR"/>
        </w:rPr>
        <w:t xml:space="preserve"> développement</w:t>
      </w:r>
    </w:p>
    <w:p w14:paraId="50CF7D54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307EA9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1BF6BFD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79E872D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7B4A104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1E453317" wp14:editId="5FC5C362">
                <wp:extent cx="41614725" cy="12700"/>
                <wp:effectExtent l="0" t="0" r="0" b="0"/>
                <wp:docPr id="18" name="Forme libre : form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5AC7B538" id="Forme libre : forme 18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5791DDDC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</w:p>
    <w:p w14:paraId="11F91EBC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</w:p>
    <w:p w14:paraId="1D1CD5A9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</w:p>
    <w:p w14:paraId="763D732E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highlight w:val="yellow"/>
        </w:rPr>
        <w:t>3. Conception</w:t>
      </w:r>
    </w:p>
    <w:p w14:paraId="2E78B428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3.1 Conception architecturale</w:t>
      </w:r>
    </w:p>
    <w:p w14:paraId="651079BB" w14:textId="77777777" w:rsidR="007616DA" w:rsidRPr="007616DA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7616DA">
        <w:rPr>
          <w:b/>
          <w:color w:val="000000"/>
          <w:highlight w:val="yellow"/>
        </w:rPr>
        <w:t>•</w:t>
      </w:r>
      <w:proofErr w:type="gramStart"/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r w:rsidRPr="007616DA">
        <w:rPr>
          <w:b/>
          <w:color w:val="000000"/>
          <w:highlight w:val="yellow"/>
        </w:rPr>
        <w:t xml:space="preserve">  </w:t>
      </w:r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proofErr w:type="gramEnd"/>
      <w:r w:rsidRPr="007616DA">
        <w:rPr>
          <w:b/>
          <w:color w:val="000000"/>
          <w:highlight w:val="yellow"/>
        </w:rPr>
        <w:t>Phrase clé : Définir l'architecture globale du système.</w:t>
      </w:r>
    </w:p>
    <w:p w14:paraId="441AF451" w14:textId="77777777" w:rsidR="007616DA" w:rsidRPr="007616DA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7616DA">
        <w:rPr>
          <w:b/>
          <w:color w:val="000000"/>
          <w:highlight w:val="yellow"/>
        </w:rPr>
        <w:t>•</w:t>
      </w:r>
      <w:proofErr w:type="gramStart"/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r w:rsidRPr="007616DA">
        <w:rPr>
          <w:b/>
          <w:color w:val="000000"/>
          <w:highlight w:val="yellow"/>
        </w:rPr>
        <w:t xml:space="preserve">  </w:t>
      </w:r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proofErr w:type="gramEnd"/>
      <w:r w:rsidRPr="007616DA">
        <w:rPr>
          <w:b/>
          <w:color w:val="000000"/>
          <w:highlight w:val="yellow"/>
        </w:rPr>
        <w:t>Livrable : Schéma d'architecture logique et physique</w:t>
      </w:r>
    </w:p>
    <w:p w14:paraId="67A43387" w14:textId="7BB8F4BE" w:rsidR="00E218A8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7616DA">
        <w:rPr>
          <w:b/>
          <w:color w:val="000000"/>
          <w:highlight w:val="yellow"/>
        </w:rPr>
        <w:t>•</w:t>
      </w:r>
      <w:proofErr w:type="gramStart"/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r w:rsidRPr="007616DA">
        <w:rPr>
          <w:b/>
          <w:color w:val="000000"/>
          <w:highlight w:val="yellow"/>
        </w:rPr>
        <w:t xml:space="preserve">  </w:t>
      </w:r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proofErr w:type="gramEnd"/>
      <w:r w:rsidRPr="007616DA">
        <w:rPr>
          <w:b/>
          <w:color w:val="000000"/>
          <w:highlight w:val="yellow"/>
        </w:rPr>
        <w:t>Explication : Décrit la répartition des composants (base de données, serveur, client) et leur mode de communication.</w:t>
      </w:r>
      <w:r>
        <w:rPr>
          <w:b/>
          <w:color w:val="000000"/>
          <w:highlight w:val="yellow"/>
        </w:rPr>
        <w:t xml:space="preserve"> </w:t>
      </w:r>
      <w:r w:rsidRPr="007616DA">
        <w:rPr>
          <w:b/>
          <w:color w:val="000000"/>
          <w:highlight w:val="yellow"/>
        </w:rPr>
        <w:t>Préparer le MCD</w:t>
      </w:r>
    </w:p>
    <w:p w14:paraId="07C6475F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CACA98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6F08BB6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40E57220" wp14:editId="3D580234">
                <wp:extent cx="41614725" cy="12700"/>
                <wp:effectExtent l="0" t="0" r="0" b="0"/>
                <wp:docPr id="17" name="Forme libre : form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33DE8BF7" id="Forme libre : forme 17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352CC5FF" w14:textId="10A048C0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3.2 </w:t>
      </w:r>
      <w:r w:rsidR="007616DA">
        <w:rPr>
          <w:b/>
          <w:color w:val="000000"/>
        </w:rPr>
        <w:t>Maquettes / Prototypes</w:t>
      </w:r>
    </w:p>
    <w:p w14:paraId="72CB6546" w14:textId="77777777" w:rsidR="007616DA" w:rsidRPr="007616DA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7616DA">
        <w:rPr>
          <w:b/>
          <w:color w:val="000000"/>
          <w:highlight w:val="yellow"/>
        </w:rPr>
        <w:t>Phrase clé : Présenter visuellement l'interface utilisateur avant le développement.</w:t>
      </w:r>
    </w:p>
    <w:p w14:paraId="7FF93226" w14:textId="77777777" w:rsidR="007616DA" w:rsidRPr="007616DA" w:rsidRDefault="007616DA" w:rsidP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7616DA">
        <w:rPr>
          <w:b/>
          <w:color w:val="000000"/>
          <w:highlight w:val="yellow"/>
        </w:rPr>
        <w:t>•</w:t>
      </w:r>
      <w:proofErr w:type="gramStart"/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r w:rsidRPr="007616DA">
        <w:rPr>
          <w:b/>
          <w:color w:val="000000"/>
          <w:highlight w:val="yellow"/>
        </w:rPr>
        <w:t xml:space="preserve">  </w:t>
      </w:r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proofErr w:type="gramEnd"/>
      <w:r w:rsidRPr="007616DA">
        <w:rPr>
          <w:b/>
          <w:color w:val="000000"/>
          <w:highlight w:val="yellow"/>
        </w:rPr>
        <w:t>Livrable: Maquettes d'écrans, prototypes fonctionnels (www.figma.fr)</w:t>
      </w:r>
    </w:p>
    <w:p w14:paraId="25444FEA" w14:textId="2F0668D9" w:rsidR="00E218A8" w:rsidRDefault="007616DA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7616DA">
        <w:rPr>
          <w:b/>
          <w:color w:val="000000"/>
          <w:highlight w:val="yellow"/>
        </w:rPr>
        <w:t>•</w:t>
      </w:r>
      <w:proofErr w:type="gramStart"/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r w:rsidRPr="007616DA">
        <w:rPr>
          <w:b/>
          <w:color w:val="000000"/>
          <w:highlight w:val="yellow"/>
        </w:rPr>
        <w:t xml:space="preserve">  </w:t>
      </w:r>
      <w:r w:rsidRPr="007616DA">
        <w:rPr>
          <w:rFonts w:ascii="Segoe UI Symbol" w:hAnsi="Segoe UI Symbol" w:cs="Segoe UI Symbol"/>
          <w:b/>
          <w:color w:val="000000"/>
          <w:highlight w:val="yellow"/>
        </w:rPr>
        <w:t>⁠</w:t>
      </w:r>
      <w:proofErr w:type="gramEnd"/>
      <w:r w:rsidRPr="007616DA">
        <w:rPr>
          <w:b/>
          <w:color w:val="000000"/>
          <w:highlight w:val="yellow"/>
        </w:rPr>
        <w:t>Explication : Permettent de valider avec les utilisateurs l'ergonomie et les parcours d'utilisation.</w:t>
      </w:r>
      <w:r w:rsidR="00D45759">
        <w:br w:type="page"/>
      </w:r>
    </w:p>
    <w:p w14:paraId="48BA9202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88033F0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9555688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  <w:highlight w:val="yellow"/>
        </w:rPr>
        <mc:AlternateContent>
          <mc:Choice Requires="wps">
            <w:drawing>
              <wp:inline distT="0" distB="101600" distL="0" distR="0" wp14:anchorId="604C0D08" wp14:editId="609CE789">
                <wp:extent cx="41614725" cy="12700"/>
                <wp:effectExtent l="0" t="0" r="0" b="0"/>
                <wp:docPr id="19" name="Forme libre : form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70067EBC" id="Forme libre : forme 19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49E558CD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highlight w:val="yellow"/>
        </w:rPr>
        <w:t>4. Développement &amp; Test</w:t>
      </w:r>
    </w:p>
    <w:p w14:paraId="7E8C8F8E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4.1 Documentation technique</w:t>
      </w:r>
    </w:p>
    <w:p w14:paraId="6E6BB636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Phrase clé : Fournir un guide de développement et d'intégration.</w:t>
      </w:r>
    </w:p>
    <w:p w14:paraId="353A3572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Livrable : Documentation développeur (AP), classes, services)</w:t>
      </w:r>
    </w:p>
    <w:p w14:paraId="716C27AE" w14:textId="15212BC3" w:rsidR="00E218A8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A8779C">
        <w:rPr>
          <w:b/>
          <w:color w:val="000000"/>
          <w:highlight w:val="yellow"/>
        </w:rPr>
        <w:t xml:space="preserve">• </w:t>
      </w:r>
      <w:proofErr w:type="gramStart"/>
      <w:r w:rsidRPr="00A8779C">
        <w:rPr>
          <w:b/>
          <w:color w:val="000000"/>
          <w:highlight w:val="yellow"/>
        </w:rPr>
        <w:t>Explication:</w:t>
      </w:r>
      <w:proofErr w:type="gramEnd"/>
      <w:r w:rsidRPr="00A8779C">
        <w:rPr>
          <w:b/>
          <w:color w:val="000000"/>
          <w:highlight w:val="yellow"/>
        </w:rPr>
        <w:t xml:space="preserve"> Sert à comprendre comment le code est structuré, comment utiliser les API internes, comment maintenir le logiciel.</w:t>
      </w:r>
    </w:p>
    <w:p w14:paraId="5D3B2A08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1C85D6E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EB52DB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7A77669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E766512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7E6B67BB" wp14:editId="79775F86">
                <wp:extent cx="41614725" cy="12700"/>
                <wp:effectExtent l="0" t="0" r="0" b="0"/>
                <wp:docPr id="7" name="Forme libre : form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24B9ECFA" id="Forme libre : forme 7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1F1055F5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4.2 Plan de tests</w:t>
      </w:r>
    </w:p>
    <w:p w14:paraId="59A56C6E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yellow"/>
        </w:rPr>
      </w:pPr>
      <w:r w:rsidRPr="00A8779C">
        <w:rPr>
          <w:color w:val="000000"/>
          <w:highlight w:val="yellow"/>
        </w:rPr>
        <w:t>• Phrase clé : Définir les stratégies de tests du système.</w:t>
      </w:r>
    </w:p>
    <w:p w14:paraId="3A3DA701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highlight w:val="yellow"/>
        </w:rPr>
      </w:pPr>
      <w:r w:rsidRPr="00A8779C">
        <w:rPr>
          <w:color w:val="000000"/>
          <w:highlight w:val="yellow"/>
        </w:rPr>
        <w:t>• Livrable : Plan de test (unitaires, intégration, performance, sécurité)</w:t>
      </w:r>
    </w:p>
    <w:p w14:paraId="50BE5991" w14:textId="6A3CB28B" w:rsidR="00E218A8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 w:rsidRPr="00A8779C">
        <w:rPr>
          <w:color w:val="000000"/>
          <w:highlight w:val="yellow"/>
        </w:rPr>
        <w:t>• Explication : Détaille les types de tests à effectuer, les outils à utiliser et les critères d'acceptation.</w:t>
      </w:r>
    </w:p>
    <w:p w14:paraId="317EE70B" w14:textId="77777777" w:rsidR="00E218A8" w:rsidRDefault="00E218A8" w:rsidP="00A8779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C7262E4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B48B31F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73989BC7" wp14:editId="409D0420">
                <wp:extent cx="41614725" cy="12700"/>
                <wp:effectExtent l="0" t="0" r="0" b="0"/>
                <wp:docPr id="5" name="Forme libre : form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04E323A5" id="Forme libre : forme 5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2F0C947D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4.3 Rapports de tests</w:t>
      </w:r>
    </w:p>
    <w:p w14:paraId="12F7F55B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Phrase clé : Présenter les résultats des tests et les anomalies corrigées.</w:t>
      </w:r>
    </w:p>
    <w:p w14:paraId="4D8C5F67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Livrable : Rapport de validation</w:t>
      </w:r>
    </w:p>
    <w:p w14:paraId="10A94C5D" w14:textId="1D34C6DD" w:rsidR="00E218A8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A8779C">
        <w:rPr>
          <w:b/>
          <w:color w:val="000000"/>
          <w:highlight w:val="yellow"/>
        </w:rPr>
        <w:t xml:space="preserve">• </w:t>
      </w:r>
      <w:proofErr w:type="gramStart"/>
      <w:r w:rsidRPr="00A8779C">
        <w:rPr>
          <w:b/>
          <w:color w:val="000000"/>
          <w:highlight w:val="yellow"/>
        </w:rPr>
        <w:t>Explication:</w:t>
      </w:r>
      <w:proofErr w:type="gramEnd"/>
      <w:r w:rsidRPr="00A8779C">
        <w:rPr>
          <w:b/>
          <w:color w:val="000000"/>
          <w:highlight w:val="yellow"/>
        </w:rPr>
        <w:t xml:space="preserve"> Fournit un bilan sur la qualité du système testé avant </w:t>
      </w:r>
      <w:proofErr w:type="spellStart"/>
      <w:r w:rsidRPr="00A8779C">
        <w:rPr>
          <w:b/>
          <w:color w:val="000000"/>
          <w:highlight w:val="yellow"/>
        </w:rPr>
        <w:t>ša</w:t>
      </w:r>
      <w:proofErr w:type="spellEnd"/>
      <w:r w:rsidRPr="00A8779C">
        <w:rPr>
          <w:b/>
          <w:color w:val="000000"/>
          <w:highlight w:val="yellow"/>
        </w:rPr>
        <w:t xml:space="preserve"> mise en production.</w:t>
      </w:r>
    </w:p>
    <w:p w14:paraId="49E3542A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120BAEE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FB016F9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16E387B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6C79A158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62B40994" wp14:editId="2FE05752">
                <wp:extent cx="41614725" cy="12700"/>
                <wp:effectExtent l="0" t="0" r="0" b="0"/>
                <wp:docPr id="6" name="Forme libre : form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7CBC24F6" id="Forme libre : forme 6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  <w:r>
        <w:br w:type="page"/>
      </w:r>
    </w:p>
    <w:p w14:paraId="112FA4EF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</w:p>
    <w:p w14:paraId="6BD710F4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highlight w:val="yellow"/>
        </w:rPr>
        <w:t>5. Déploiement</w:t>
      </w:r>
    </w:p>
    <w:p w14:paraId="34B26052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5.1 Guide d’installation</w:t>
      </w:r>
    </w:p>
    <w:p w14:paraId="20E4AA5C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Phrase clé : Expliquer comment installer et configurer le système.</w:t>
      </w:r>
    </w:p>
    <w:p w14:paraId="7F68487C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Livrable : Manuel d'installation</w:t>
      </w:r>
    </w:p>
    <w:p w14:paraId="3A25F10C" w14:textId="5EB1BEAC" w:rsidR="00E218A8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A8779C">
        <w:rPr>
          <w:b/>
          <w:color w:val="000000"/>
          <w:highlight w:val="yellow"/>
        </w:rPr>
        <w:t>• Explication : Indique les étapes techniques pour déployer le système (serveurs, bases de données, configurations).</w:t>
      </w:r>
    </w:p>
    <w:p w14:paraId="5C9D293B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443AE67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0386637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55A268A1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4C82B57D" wp14:editId="4D7947F0">
                <wp:extent cx="41614725" cy="12700"/>
                <wp:effectExtent l="0" t="0" r="0" b="0"/>
                <wp:docPr id="3" name="Forme libre : form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1019D756" id="Forme libre : forme 3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5294BC42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5.2 Guide d’administration</w:t>
      </w:r>
    </w:p>
    <w:p w14:paraId="603EC981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cyan"/>
        </w:rPr>
      </w:pPr>
      <w:r w:rsidRPr="00A8779C">
        <w:rPr>
          <w:b/>
          <w:color w:val="000000"/>
          <w:highlight w:val="cyan"/>
        </w:rPr>
        <w:t>• Phrase clé : Décrire les opérations de gestion du système au quotidien.</w:t>
      </w:r>
    </w:p>
    <w:p w14:paraId="63C531AD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cyan"/>
        </w:rPr>
      </w:pPr>
      <w:r w:rsidRPr="00A8779C">
        <w:rPr>
          <w:b/>
          <w:color w:val="000000"/>
          <w:highlight w:val="cyan"/>
        </w:rPr>
        <w:t>• Livrable : Guide d'administration système</w:t>
      </w:r>
    </w:p>
    <w:p w14:paraId="2F070CAA" w14:textId="38B4DE28" w:rsidR="00E218A8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A8779C">
        <w:rPr>
          <w:b/>
          <w:color w:val="000000"/>
          <w:highlight w:val="cyan"/>
        </w:rPr>
        <w:t>• Explication : Sert aux administrateurs pour gérer les utilisateurs, faire des sauvegardes, superviser le système.</w:t>
      </w:r>
      <w:r>
        <w:rPr>
          <w:b/>
          <w:color w:val="000000"/>
        </w:rPr>
        <w:t xml:space="preserve"> </w:t>
      </w:r>
    </w:p>
    <w:p w14:paraId="3C7DA3AF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AFD46D1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1929C64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086615A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40C99FA0" wp14:editId="11FD8403">
                <wp:extent cx="41614725" cy="12700"/>
                <wp:effectExtent l="0" t="0" r="0" b="0"/>
                <wp:docPr id="4" name="Forme libre : form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6A96AA66" id="Forme libre : forme 4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0E5175F1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  <w:highlight w:val="yellow"/>
        </w:rPr>
        <w:t>6. Exploitation &amp; Maintenance</w:t>
      </w:r>
    </w:p>
    <w:p w14:paraId="66265386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6.1 Manuel utilisateur</w:t>
      </w:r>
    </w:p>
    <w:p w14:paraId="47ABC29A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Phrase clé : Aider les utilisateurs finaux à bien utiliser le logiciel.</w:t>
      </w:r>
    </w:p>
    <w:p w14:paraId="23556264" w14:textId="77777777" w:rsidR="00A8779C" w:rsidRPr="00A8779C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A8779C">
        <w:rPr>
          <w:b/>
          <w:color w:val="000000"/>
          <w:highlight w:val="yellow"/>
        </w:rPr>
        <w:t>• Livrable : Manuel d'utilisation (selon profils : vente, RH, direction)</w:t>
      </w:r>
    </w:p>
    <w:p w14:paraId="675F25A0" w14:textId="1DAC6501" w:rsidR="00E218A8" w:rsidRDefault="00A8779C" w:rsidP="00A8779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A8779C">
        <w:rPr>
          <w:b/>
          <w:color w:val="000000"/>
          <w:highlight w:val="yellow"/>
        </w:rPr>
        <w:t>• Explication : Contient des tutoriels, captures d'écran et procédures pour réaliser les opérations courantes.</w:t>
      </w:r>
    </w:p>
    <w:p w14:paraId="618EEACA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2D243B0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45BE141F" wp14:editId="2816C979">
                <wp:extent cx="41614725" cy="12700"/>
                <wp:effectExtent l="0" t="0" r="0" b="0"/>
                <wp:docPr id="1" name="Forme libre : form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424757B5" id="Forme libre : forme 1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177B9DE4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6.2 Support &amp; FAQ</w:t>
      </w:r>
    </w:p>
    <w:p w14:paraId="5E4F5307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8961E4">
        <w:rPr>
          <w:b/>
          <w:color w:val="000000"/>
          <w:highlight w:val="yellow"/>
        </w:rPr>
        <w:t>Phrase clé : Fournir un support pour les problèmes fréquents.</w:t>
      </w:r>
    </w:p>
    <w:p w14:paraId="2431262F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8961E4">
        <w:rPr>
          <w:b/>
          <w:color w:val="000000"/>
          <w:highlight w:val="yellow"/>
        </w:rPr>
        <w:t>Livrable : FAQ + procédure de support</w:t>
      </w:r>
    </w:p>
    <w:p w14:paraId="2FC8CBBD" w14:textId="726252A0" w:rsidR="00E218A8" w:rsidRDefault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8961E4">
        <w:rPr>
          <w:b/>
          <w:color w:val="000000"/>
          <w:highlight w:val="yellow"/>
        </w:rPr>
        <w:t>Explication : Permet de répondre rapidement aux incidents courants ou erreurs d'utilisation.</w:t>
      </w:r>
    </w:p>
    <w:p w14:paraId="0A98D033" w14:textId="2001B561" w:rsidR="00E218A8" w:rsidRPr="008961E4" w:rsidRDefault="00E218A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2377F531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C062946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05CFFC59" wp14:editId="17108F4B">
                <wp:extent cx="41614725" cy="12700"/>
                <wp:effectExtent l="0" t="0" r="0" b="0"/>
                <wp:docPr id="9" name="Forme libre : form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21BF330D" id="Forme libre : forme 9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236A3F6B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7. Module décisionnel</w:t>
      </w:r>
    </w:p>
    <w:p w14:paraId="526DD04B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8961E4">
        <w:rPr>
          <w:b/>
          <w:color w:val="000000"/>
        </w:rPr>
        <w:t>7.1 Rapports de gestion</w:t>
      </w:r>
    </w:p>
    <w:p w14:paraId="59DCBBEA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8961E4">
        <w:rPr>
          <w:b/>
          <w:color w:val="000000"/>
          <w:highlight w:val="yellow"/>
        </w:rPr>
        <w:t>• Phrase clé : Générer des rapports sur les ventes, le stock, la rentabilité.</w:t>
      </w:r>
    </w:p>
    <w:p w14:paraId="0421E4B7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8961E4">
        <w:rPr>
          <w:b/>
          <w:color w:val="000000"/>
          <w:highlight w:val="yellow"/>
        </w:rPr>
        <w:t>• Livrable : Rapports PDF ou Excel</w:t>
      </w:r>
    </w:p>
    <w:p w14:paraId="7AC52F74" w14:textId="234FF8C1" w:rsidR="00E218A8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8961E4">
        <w:rPr>
          <w:b/>
          <w:color w:val="000000"/>
          <w:highlight w:val="yellow"/>
        </w:rPr>
        <w:t xml:space="preserve">• </w:t>
      </w:r>
      <w:proofErr w:type="gramStart"/>
      <w:r w:rsidRPr="008961E4">
        <w:rPr>
          <w:b/>
          <w:color w:val="000000"/>
          <w:highlight w:val="yellow"/>
        </w:rPr>
        <w:t>Explication:</w:t>
      </w:r>
      <w:proofErr w:type="gramEnd"/>
      <w:r w:rsidRPr="008961E4">
        <w:rPr>
          <w:b/>
          <w:color w:val="000000"/>
          <w:highlight w:val="yellow"/>
        </w:rPr>
        <w:t xml:space="preserve"> Permettent à la direction de suivre les performances et prendre des décisions.</w:t>
      </w:r>
    </w:p>
    <w:p w14:paraId="79BA797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01D29BAF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07AB26C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4BFB3520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7155E31F" wp14:editId="06F702EB">
                <wp:extent cx="41614725" cy="12700"/>
                <wp:effectExtent l="0" t="0" r="0" b="0"/>
                <wp:docPr id="10" name="Forme libre : form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4E4F65E6" id="Forme libre : forme 10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7F31EA1F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7.2 Tableaux de bord</w:t>
      </w:r>
    </w:p>
    <w:p w14:paraId="73ED122C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8961E4">
        <w:rPr>
          <w:b/>
          <w:color w:val="000000"/>
          <w:highlight w:val="yellow"/>
        </w:rPr>
        <w:t>• Phrase clé : Visualiser les indicateurs clés de performance (KPI).</w:t>
      </w:r>
    </w:p>
    <w:p w14:paraId="68DF19CB" w14:textId="77777777" w:rsidR="008961E4" w:rsidRPr="008961E4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highlight w:val="yellow"/>
        </w:rPr>
      </w:pPr>
      <w:r w:rsidRPr="008961E4">
        <w:rPr>
          <w:b/>
          <w:color w:val="000000"/>
          <w:highlight w:val="yellow"/>
        </w:rPr>
        <w:t>• Livrable : Tableau de bord interactif</w:t>
      </w:r>
    </w:p>
    <w:p w14:paraId="38EFB28E" w14:textId="51ED6BAB" w:rsidR="00E218A8" w:rsidRDefault="008961E4" w:rsidP="008961E4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8961E4">
        <w:rPr>
          <w:b/>
          <w:color w:val="000000"/>
          <w:highlight w:val="yellow"/>
        </w:rPr>
        <w:t>• Explication : Outil visuel (graphiques, jauges) pour surveiller l'activité en temps réel.</w:t>
      </w:r>
    </w:p>
    <w:p w14:paraId="5EA1BED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E22FBFE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F2A40D4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3305BABE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s">
            <w:drawing>
              <wp:inline distT="0" distB="101600" distL="0" distR="0" wp14:anchorId="4D379F27" wp14:editId="69E17455">
                <wp:extent cx="41614725" cy="12700"/>
                <wp:effectExtent l="0" t="0" r="0" b="0"/>
                <wp:docPr id="8" name="Forme libre : form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w16sdtfl="http://schemas.microsoft.com/office/word/2024/wordml/sdtformatlock">
            <w:pict>
              <v:shape w14:anchorId="3EAE5E8F" id="Forme libre : forme 8" o:spid="_x0000_s1026" style="width:3276.75pt;height: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" path="m,l21600,r,21600l,21600,,xe" filled="f" strokecolor="#a0a0a0">
                <v:stroke startarrowwidth="narrow" startarrowlength="short" endarrowwidth="narrow" endarrowlength="short" miterlimit="5243f" joinstyle="miter"/>
                <v:path arrowok="t" o:extrusionok="f"/>
                <w10:anchorlock/>
              </v:shape>
            </w:pict>
          </mc:Fallback>
        </mc:AlternateContent>
      </w:r>
    </w:p>
    <w:p w14:paraId="7DD9C790" w14:textId="77777777" w:rsidR="00E218A8" w:rsidRDefault="00D45759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 xml:space="preserve"> 7.3 Analyse prédictive (optionnel)</w:t>
      </w:r>
    </w:p>
    <w:p w14:paraId="26C9D686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2837AC39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7AD6BC81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</w:p>
    <w:p w14:paraId="1B0A8ABD" w14:textId="77777777" w:rsidR="00E218A8" w:rsidRDefault="00E218A8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sectPr w:rsidR="00E218A8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1135E8B-F125-8645-BD61-B87B6F8AE21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1BB4A6DB-0EFA-9E4F-A58F-DC2982E1E8E0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3" w:fontKey="{582DEE09-B23D-7449-8865-0474F214725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4" w:fontKey="{98F2AE4C-1D7C-8041-90DB-23C5F093FB38}"/>
  </w:font>
  <w:font w:name="Noto Sans Symbols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6" w:fontKey="{AB5B853A-D7BC-1247-BCC7-C16C15A4D867}"/>
    <w:embedBold r:id="rId7" w:fontKey="{04752CB5-B591-E34E-8756-1A7ADF549DC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2F206E15-08EE-ED4A-A2A6-CD7F04F2726D}"/>
    <w:embedItalic r:id="rId9" w:fontKey="{0A76A25C-340A-764F-90DE-9B1D51C702FF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Bold r:id="rId10" w:subsetted="1" w:fontKey="{AAC13307-D163-1D4B-BCEC-EC259316EC2A}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1" w:fontKey="{838E2790-7FC3-7E4F-B000-7785C144A7BF}"/>
    <w:embedBold r:id="rId12" w:fontKey="{8046C687-7566-BD46-B844-05A918972CE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07A46635-5398-EA4D-82BD-B725F721556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◦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1B35840"/>
    <w:multiLevelType w:val="hybridMultilevel"/>
    <w:tmpl w:val="FD20476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B64995"/>
    <w:multiLevelType w:val="hybridMultilevel"/>
    <w:tmpl w:val="381CED3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54920"/>
    <w:multiLevelType w:val="hybridMultilevel"/>
    <w:tmpl w:val="B9CA1B5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0A0D02"/>
    <w:multiLevelType w:val="hybridMultilevel"/>
    <w:tmpl w:val="613EECC4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4787910"/>
    <w:multiLevelType w:val="hybridMultilevel"/>
    <w:tmpl w:val="3AB8154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FFC35A8"/>
    <w:multiLevelType w:val="hybridMultilevel"/>
    <w:tmpl w:val="6BF04E1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6A5152"/>
    <w:multiLevelType w:val="hybridMultilevel"/>
    <w:tmpl w:val="EDBA8328"/>
    <w:lvl w:ilvl="0" w:tplc="040C0001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9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1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2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8" w15:restartNumberingAfterBreak="0">
    <w:nsid w:val="40885B40"/>
    <w:multiLevelType w:val="multilevel"/>
    <w:tmpl w:val="F490DA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D020163"/>
    <w:multiLevelType w:val="hybridMultilevel"/>
    <w:tmpl w:val="A64E9FAA"/>
    <w:lvl w:ilvl="0" w:tplc="040C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55B00742"/>
    <w:multiLevelType w:val="multilevel"/>
    <w:tmpl w:val="330E01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6E741511"/>
    <w:multiLevelType w:val="multilevel"/>
    <w:tmpl w:val="C7D0F28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75C5493F"/>
    <w:multiLevelType w:val="multilevel"/>
    <w:tmpl w:val="37A662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7C5779D7"/>
    <w:multiLevelType w:val="hybridMultilevel"/>
    <w:tmpl w:val="1BAE44E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98244541">
    <w:abstractNumId w:val="12"/>
  </w:num>
  <w:num w:numId="2" w16cid:durableId="1365206388">
    <w:abstractNumId w:val="11"/>
  </w:num>
  <w:num w:numId="3" w16cid:durableId="484785711">
    <w:abstractNumId w:val="10"/>
  </w:num>
  <w:num w:numId="4" w16cid:durableId="575432010">
    <w:abstractNumId w:val="8"/>
  </w:num>
  <w:num w:numId="5" w16cid:durableId="1703898862">
    <w:abstractNumId w:val="1"/>
  </w:num>
  <w:num w:numId="6" w16cid:durableId="2104446042">
    <w:abstractNumId w:val="9"/>
  </w:num>
  <w:num w:numId="7" w16cid:durableId="1701054734">
    <w:abstractNumId w:val="2"/>
  </w:num>
  <w:num w:numId="8" w16cid:durableId="2095777983">
    <w:abstractNumId w:val="7"/>
  </w:num>
  <w:num w:numId="9" w16cid:durableId="1289429043">
    <w:abstractNumId w:val="13"/>
  </w:num>
  <w:num w:numId="10" w16cid:durableId="1821267516">
    <w:abstractNumId w:val="3"/>
  </w:num>
  <w:num w:numId="11" w16cid:durableId="110515739">
    <w:abstractNumId w:val="6"/>
  </w:num>
  <w:num w:numId="12" w16cid:durableId="925189004">
    <w:abstractNumId w:val="4"/>
  </w:num>
  <w:num w:numId="13" w16cid:durableId="785153372">
    <w:abstractNumId w:val="5"/>
  </w:num>
  <w:num w:numId="14" w16cid:durableId="17525079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7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218A8"/>
    <w:rsid w:val="00040F92"/>
    <w:rsid w:val="002B5EFF"/>
    <w:rsid w:val="0033609D"/>
    <w:rsid w:val="00436380"/>
    <w:rsid w:val="004D1951"/>
    <w:rsid w:val="0053458F"/>
    <w:rsid w:val="005A7459"/>
    <w:rsid w:val="005E6CBB"/>
    <w:rsid w:val="007316E5"/>
    <w:rsid w:val="007616DA"/>
    <w:rsid w:val="0078501C"/>
    <w:rsid w:val="007877BA"/>
    <w:rsid w:val="00816F9E"/>
    <w:rsid w:val="0085281E"/>
    <w:rsid w:val="008961E4"/>
    <w:rsid w:val="008D08CE"/>
    <w:rsid w:val="008F56B5"/>
    <w:rsid w:val="00977E96"/>
    <w:rsid w:val="00A00702"/>
    <w:rsid w:val="00A57659"/>
    <w:rsid w:val="00A8779C"/>
    <w:rsid w:val="00AA4ACC"/>
    <w:rsid w:val="00B039B9"/>
    <w:rsid w:val="00C307C7"/>
    <w:rsid w:val="00D05BFD"/>
    <w:rsid w:val="00D45759"/>
    <w:rsid w:val="00DA5AB8"/>
    <w:rsid w:val="00E218A8"/>
    <w:rsid w:val="00E87312"/>
    <w:rsid w:val="00EA122D"/>
    <w:rsid w:val="00F33F4E"/>
    <w:rsid w:val="00FD48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111102"/>
  <w15:docId w15:val="{809620F3-D97D-4A3B-93E6-7D1C44B65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4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Paragraphedeliste">
    <w:name w:val="List Paragraph"/>
    <w:basedOn w:val="Normal"/>
    <w:uiPriority w:val="34"/>
    <w:qFormat/>
    <w:rsid w:val="00FD48A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98824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5" Type="http://schemas.openxmlformats.org/officeDocument/2006/relationships/styles" Target="styles.xml"/><Relationship Id="rId10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73416E95862CE4E87ABDBC4DD5204AA" ma:contentTypeVersion="10" ma:contentTypeDescription="Crée un document." ma:contentTypeScope="" ma:versionID="0e04d1eb1bf75a43ed533c12837d01a6">
  <xsd:schema xmlns:xsd="http://www.w3.org/2001/XMLSchema" xmlns:xs="http://www.w3.org/2001/XMLSchema" xmlns:p="http://schemas.microsoft.com/office/2006/metadata/properties" xmlns:ns3="9a9aecbf-5067-4e03-9adc-1e6f588f36c9" targetNamespace="http://schemas.microsoft.com/office/2006/metadata/properties" ma:root="true" ma:fieldsID="1afc5cb3dd7b04fad7a5300f4f617c18" ns3:_="">
    <xsd:import namespace="9a9aecbf-5067-4e03-9adc-1e6f588f36c9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GenerationTime" minOccurs="0"/>
                <xsd:element ref="ns3:MediaServiceEventHashCode" minOccurs="0"/>
                <xsd:element ref="ns3:MediaLengthInSeconds" minOccurs="0"/>
                <xsd:element ref="ns3:_activity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a9aecbf-5067-4e03-9adc-1e6f588f36c9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3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6" nillable="true" ma:displayName="MediaLengthInSeconds" ma:hidden="true" ma:internalName="MediaLengthInSeconds" ma:readOnly="true">
      <xsd:simpleType>
        <xsd:restriction base="dms:Unknown"/>
      </xsd:simpleType>
    </xsd:element>
    <xsd:element name="_activity" ma:index="17" nillable="true" ma:displayName="_activity" ma:hidden="true" ma:internalName="_activity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9a9aecbf-5067-4e03-9adc-1e6f588f36c9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8A133E47-EF32-47FA-BC72-4509D29AE3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a9aecbf-5067-4e03-9adc-1e6f588f36c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9F05713-1D7F-47EF-98CE-0F5CFF513722}">
  <ds:schemaRefs>
    <ds:schemaRef ds:uri="http://schemas.microsoft.com/office/2006/metadata/properties"/>
    <ds:schemaRef ds:uri="http://schemas.microsoft.com/office/infopath/2007/PartnerControls"/>
    <ds:schemaRef ds:uri="9a9aecbf-5067-4e03-9adc-1e6f588f36c9"/>
  </ds:schemaRefs>
</ds:datastoreItem>
</file>

<file path=customXml/itemProps3.xml><?xml version="1.0" encoding="utf-8"?>
<ds:datastoreItem xmlns:ds="http://schemas.openxmlformats.org/officeDocument/2006/customXml" ds:itemID="{4D4FA699-6CC7-4C25-B742-5C51201E132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9</Pages>
  <Words>1259</Words>
  <Characters>6929</Characters>
  <Application>Microsoft Office Word</Application>
  <DocSecurity>0</DocSecurity>
  <Lines>57</Lines>
  <Paragraphs>16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Leila Zdlm</dc:creator>
  <cp:lastModifiedBy>Dehichi Mouad</cp:lastModifiedBy>
  <cp:revision>3</cp:revision>
  <dcterms:created xsi:type="dcterms:W3CDTF">2025-10-13T09:00:00Z</dcterms:created>
  <dcterms:modified xsi:type="dcterms:W3CDTF">2025-10-14T09:02:00Z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0x010100773416E95862CE4E87ABDBC4DD5204AA</vt:lpwstr>
  </property>
</Properties>
</file>